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17DA" w14:textId="77777777" w:rsidR="00430809" w:rsidRPr="009C1B44" w:rsidRDefault="00430809" w:rsidP="0097199D">
      <w:pPr>
        <w:pStyle w:val="Default"/>
        <w:rPr>
          <w:b/>
          <w:bCs/>
        </w:rPr>
      </w:pPr>
    </w:p>
    <w:p w14:paraId="5440F623" w14:textId="77777777" w:rsidR="00515F2F" w:rsidRPr="009C1B44" w:rsidRDefault="00515F2F" w:rsidP="00515F2F">
      <w:pPr>
        <w:pStyle w:val="Default"/>
      </w:pPr>
      <w:commentRangeStart w:id="0"/>
      <w:r w:rsidRPr="009C1B44">
        <w:rPr>
          <w:b/>
          <w:bCs/>
        </w:rPr>
        <w:t xml:space="preserve">EDUCATION </w:t>
      </w:r>
      <w:commentRangeEnd w:id="0"/>
      <w:r w:rsidR="00443299">
        <w:rPr>
          <w:rStyle w:val="CommentReference"/>
          <w:rFonts w:asciiTheme="minorHAnsi" w:hAnsiTheme="minorHAnsi" w:cstheme="minorBidi"/>
          <w:color w:val="auto"/>
        </w:rPr>
        <w:commentReference w:id="0"/>
      </w:r>
    </w:p>
    <w:p w14:paraId="5B2F84CA" w14:textId="6C35A57A" w:rsidR="00515F2F" w:rsidRPr="009C1B44" w:rsidRDefault="00515F2F" w:rsidP="001E6A42">
      <w:pPr>
        <w:pStyle w:val="Default"/>
        <w:tabs>
          <w:tab w:val="right" w:pos="9360"/>
        </w:tabs>
        <w:rPr>
          <w:bCs/>
        </w:rPr>
      </w:pPr>
      <w:r w:rsidRPr="009C1B44">
        <w:rPr>
          <w:b/>
          <w:bCs/>
        </w:rPr>
        <w:t xml:space="preserve">University of Kansas School of Law, </w:t>
      </w:r>
      <w:r w:rsidRPr="009C1B44">
        <w:rPr>
          <w:bCs/>
        </w:rPr>
        <w:t>Lawrence, KS</w:t>
      </w:r>
      <w:r w:rsidR="001E6A42">
        <w:rPr>
          <w:bCs/>
        </w:rPr>
        <w:tab/>
      </w:r>
      <w:r w:rsidR="002C114B">
        <w:rPr>
          <w:bCs/>
        </w:rPr>
        <w:t>Anticipated</w:t>
      </w:r>
      <w:commentRangeStart w:id="1"/>
      <w:r w:rsidR="001E6A42" w:rsidRPr="009C1B44">
        <w:rPr>
          <w:bCs/>
        </w:rPr>
        <w:t xml:space="preserve"> May 202</w:t>
      </w:r>
      <w:commentRangeEnd w:id="1"/>
      <w:r w:rsidR="001E6A42">
        <w:rPr>
          <w:rStyle w:val="CommentReference"/>
          <w:rFonts w:asciiTheme="minorHAnsi" w:hAnsiTheme="minorHAnsi" w:cstheme="minorBidi"/>
          <w:color w:val="auto"/>
        </w:rPr>
        <w:commentReference w:id="1"/>
      </w:r>
      <w:r w:rsidR="00466591">
        <w:rPr>
          <w:bCs/>
        </w:rPr>
        <w:t>3</w:t>
      </w:r>
    </w:p>
    <w:p w14:paraId="49061EB0" w14:textId="1FEFD687" w:rsidR="00515F2F" w:rsidRPr="009C1B44" w:rsidRDefault="00515F2F" w:rsidP="00515F2F">
      <w:pPr>
        <w:pStyle w:val="Default"/>
        <w:tabs>
          <w:tab w:val="right" w:pos="9360"/>
        </w:tabs>
        <w:rPr>
          <w:bCs/>
        </w:rPr>
      </w:pPr>
      <w:r w:rsidRPr="009C1B44">
        <w:rPr>
          <w:bCs/>
        </w:rPr>
        <w:t>Juris Doctor</w:t>
      </w:r>
      <w:r w:rsidRPr="009C1B44">
        <w:rPr>
          <w:bCs/>
        </w:rPr>
        <w:tab/>
      </w:r>
    </w:p>
    <w:p w14:paraId="0AD40F98" w14:textId="3C9CDED3" w:rsidR="00515F2F" w:rsidRPr="009C1B44" w:rsidRDefault="00515F2F" w:rsidP="00515F2F">
      <w:pPr>
        <w:pStyle w:val="Default"/>
        <w:tabs>
          <w:tab w:val="right" w:pos="9360"/>
        </w:tabs>
        <w:rPr>
          <w:bCs/>
        </w:rPr>
      </w:pPr>
      <w:commentRangeStart w:id="2"/>
      <w:r w:rsidRPr="009C1B44">
        <w:rPr>
          <w:bCs/>
        </w:rPr>
        <w:t>GPA</w:t>
      </w:r>
      <w:r w:rsidR="00A65C35">
        <w:rPr>
          <w:bCs/>
        </w:rPr>
        <w:t>: TBD, Rank: TBD</w:t>
      </w:r>
      <w:commentRangeEnd w:id="2"/>
      <w:r w:rsidR="00E1552F">
        <w:rPr>
          <w:rStyle w:val="CommentReference"/>
          <w:rFonts w:asciiTheme="minorHAnsi" w:hAnsiTheme="minorHAnsi" w:cstheme="minorBidi"/>
          <w:color w:val="auto"/>
        </w:rPr>
        <w:commentReference w:id="2"/>
      </w:r>
    </w:p>
    <w:p w14:paraId="046702E7" w14:textId="77777777" w:rsidR="00B21B4A" w:rsidRPr="009C1B44" w:rsidRDefault="00297D32" w:rsidP="00B21B4A">
      <w:pPr>
        <w:pStyle w:val="Default"/>
        <w:numPr>
          <w:ilvl w:val="0"/>
          <w:numId w:val="8"/>
        </w:numPr>
        <w:tabs>
          <w:tab w:val="right" w:pos="9360"/>
        </w:tabs>
        <w:rPr>
          <w:bCs/>
        </w:rPr>
      </w:pPr>
      <w:proofErr w:type="spellStart"/>
      <w:r w:rsidRPr="009C1B44">
        <w:rPr>
          <w:bCs/>
        </w:rPr>
        <w:t>Ozma</w:t>
      </w:r>
      <w:proofErr w:type="spellEnd"/>
      <w:r w:rsidR="00515F2F" w:rsidRPr="009C1B44">
        <w:rPr>
          <w:bCs/>
        </w:rPr>
        <w:t xml:space="preserve"> Scholarship Recipient (20% tuition scholarship)</w:t>
      </w:r>
    </w:p>
    <w:p w14:paraId="7EE712BC" w14:textId="4BB87192" w:rsidR="00515F2F" w:rsidRPr="009C1B44" w:rsidRDefault="00515F2F" w:rsidP="00515F2F">
      <w:pPr>
        <w:pStyle w:val="Default"/>
        <w:numPr>
          <w:ilvl w:val="0"/>
          <w:numId w:val="8"/>
        </w:numPr>
        <w:tabs>
          <w:tab w:val="right" w:pos="9360"/>
        </w:tabs>
        <w:rPr>
          <w:bCs/>
        </w:rPr>
      </w:pPr>
      <w:r w:rsidRPr="009C1B44">
        <w:rPr>
          <w:bCs/>
        </w:rPr>
        <w:t>Member</w:t>
      </w:r>
      <w:r w:rsidR="00B21B4A" w:rsidRPr="009C1B44">
        <w:rPr>
          <w:bCs/>
        </w:rPr>
        <w:t>,</w:t>
      </w:r>
      <w:r w:rsidRPr="009C1B44">
        <w:rPr>
          <w:bCs/>
        </w:rPr>
        <w:t xml:space="preserve"> </w:t>
      </w:r>
      <w:r w:rsidR="00A65C35">
        <w:rPr>
          <w:bCs/>
        </w:rPr>
        <w:t>Black Law Students Association</w:t>
      </w:r>
      <w:r w:rsidRPr="009C1B44">
        <w:rPr>
          <w:bCs/>
        </w:rPr>
        <w:t xml:space="preserve">, </w:t>
      </w:r>
      <w:r w:rsidR="00A65C35">
        <w:rPr>
          <w:bCs/>
        </w:rPr>
        <w:t>Business &amp; Tax Law Society</w:t>
      </w:r>
      <w:r w:rsidR="00B125C4">
        <w:rPr>
          <w:bCs/>
        </w:rPr>
        <w:t>, Environmental Law Society</w:t>
      </w:r>
    </w:p>
    <w:p w14:paraId="01C6A6B2" w14:textId="77777777" w:rsidR="00515F2F" w:rsidRPr="007B63E1" w:rsidRDefault="007B63E1" w:rsidP="00515F2F">
      <w:pPr>
        <w:pStyle w:val="Default"/>
        <w:tabs>
          <w:tab w:val="right" w:pos="9360"/>
        </w:tabs>
        <w:rPr>
          <w:bCs/>
          <w:sz w:val="18"/>
        </w:rPr>
      </w:pPr>
      <w:commentRangeStart w:id="3"/>
      <w:commentRangeEnd w:id="3"/>
      <w:r>
        <w:rPr>
          <w:rStyle w:val="CommentReference"/>
          <w:rFonts w:asciiTheme="minorHAnsi" w:hAnsiTheme="minorHAnsi" w:cstheme="minorBidi"/>
          <w:color w:val="auto"/>
        </w:rPr>
        <w:commentReference w:id="3"/>
      </w:r>
    </w:p>
    <w:p w14:paraId="3CF59976" w14:textId="45FE0850" w:rsidR="00515F2F" w:rsidRPr="009C1B44" w:rsidRDefault="00515F2F" w:rsidP="00515F2F">
      <w:pPr>
        <w:pStyle w:val="Default"/>
        <w:tabs>
          <w:tab w:val="right" w:pos="9360"/>
        </w:tabs>
        <w:rPr>
          <w:bCs/>
        </w:rPr>
      </w:pPr>
      <w:r w:rsidRPr="009C1B44">
        <w:rPr>
          <w:b/>
          <w:bCs/>
        </w:rPr>
        <w:t xml:space="preserve">University of Elsewhere, </w:t>
      </w:r>
      <w:r w:rsidRPr="009C1B44">
        <w:rPr>
          <w:bCs/>
        </w:rPr>
        <w:t xml:space="preserve">Someplace, </w:t>
      </w:r>
      <w:r w:rsidR="00B21B4A" w:rsidRPr="009C1B44">
        <w:rPr>
          <w:bCs/>
        </w:rPr>
        <w:t>ZZ</w:t>
      </w:r>
      <w:r w:rsidR="001E6A42">
        <w:rPr>
          <w:bCs/>
        </w:rPr>
        <w:tab/>
      </w:r>
      <w:r w:rsidR="001E6A42" w:rsidRPr="009C1B44">
        <w:rPr>
          <w:bCs/>
        </w:rPr>
        <w:t>May 201</w:t>
      </w:r>
      <w:r w:rsidR="00466591">
        <w:rPr>
          <w:bCs/>
        </w:rPr>
        <w:t>8</w:t>
      </w:r>
    </w:p>
    <w:p w14:paraId="350D1072" w14:textId="29D3D6CF" w:rsidR="00515F2F" w:rsidRPr="009C1B44" w:rsidRDefault="00515F2F" w:rsidP="00515F2F">
      <w:pPr>
        <w:pStyle w:val="Default"/>
        <w:tabs>
          <w:tab w:val="right" w:pos="9360"/>
        </w:tabs>
        <w:rPr>
          <w:bCs/>
        </w:rPr>
      </w:pPr>
      <w:r w:rsidRPr="009C1B44">
        <w:rPr>
          <w:bCs/>
        </w:rPr>
        <w:t>Bachelor of Arts in Communication</w:t>
      </w:r>
      <w:r w:rsidR="00B21B4A" w:rsidRPr="009C1B44">
        <w:rPr>
          <w:bCs/>
        </w:rPr>
        <w:t xml:space="preserve">, </w:t>
      </w:r>
      <w:commentRangeStart w:id="4"/>
      <w:r w:rsidR="00B21B4A" w:rsidRPr="009C1B44">
        <w:rPr>
          <w:bCs/>
          <w:i/>
        </w:rPr>
        <w:t>cum laude</w:t>
      </w:r>
      <w:commentRangeEnd w:id="4"/>
      <w:r w:rsidR="00C1712B">
        <w:rPr>
          <w:rStyle w:val="CommentReference"/>
          <w:rFonts w:asciiTheme="minorHAnsi" w:hAnsiTheme="minorHAnsi" w:cstheme="minorBidi"/>
          <w:color w:val="auto"/>
        </w:rPr>
        <w:commentReference w:id="4"/>
      </w:r>
      <w:r w:rsidRPr="009C1B44">
        <w:rPr>
          <w:bCs/>
        </w:rPr>
        <w:tab/>
      </w:r>
    </w:p>
    <w:p w14:paraId="513CC852" w14:textId="77777777" w:rsidR="00515F2F" w:rsidRPr="009C1B44" w:rsidRDefault="00515F2F" w:rsidP="00515F2F">
      <w:pPr>
        <w:pStyle w:val="Default"/>
        <w:tabs>
          <w:tab w:val="right" w:pos="9360"/>
        </w:tabs>
        <w:rPr>
          <w:bCs/>
        </w:rPr>
      </w:pPr>
      <w:r w:rsidRPr="009C1B44">
        <w:rPr>
          <w:bCs/>
        </w:rPr>
        <w:t>GPA: 3.68</w:t>
      </w:r>
      <w:r w:rsidR="00B21B4A" w:rsidRPr="009C1B44">
        <w:rPr>
          <w:bCs/>
        </w:rPr>
        <w:t>/4.00</w:t>
      </w:r>
    </w:p>
    <w:p w14:paraId="23DDC2A4" w14:textId="77777777" w:rsidR="00B21B4A" w:rsidRPr="009C1B44" w:rsidRDefault="00B21B4A" w:rsidP="00B21B4A">
      <w:pPr>
        <w:pStyle w:val="Default"/>
        <w:numPr>
          <w:ilvl w:val="0"/>
          <w:numId w:val="9"/>
        </w:numPr>
        <w:tabs>
          <w:tab w:val="right" w:pos="9360"/>
        </w:tabs>
        <w:rPr>
          <w:bCs/>
          <w:i/>
        </w:rPr>
      </w:pPr>
      <w:r w:rsidRPr="009C1B44">
        <w:rPr>
          <w:bCs/>
        </w:rPr>
        <w:t xml:space="preserve">Treasurer, Zeta </w:t>
      </w:r>
      <w:proofErr w:type="spellStart"/>
      <w:r w:rsidRPr="009C1B44">
        <w:rPr>
          <w:bCs/>
        </w:rPr>
        <w:t>Zeta</w:t>
      </w:r>
      <w:proofErr w:type="spellEnd"/>
      <w:r w:rsidRPr="009C1B44">
        <w:rPr>
          <w:bCs/>
        </w:rPr>
        <w:t xml:space="preserve"> </w:t>
      </w:r>
      <w:proofErr w:type="spellStart"/>
      <w:r w:rsidRPr="009C1B44">
        <w:rPr>
          <w:bCs/>
        </w:rPr>
        <w:t>Ze</w:t>
      </w:r>
      <w:r w:rsidR="00443299">
        <w:rPr>
          <w:bCs/>
        </w:rPr>
        <w:t>ta</w:t>
      </w:r>
      <w:proofErr w:type="spellEnd"/>
      <w:r w:rsidR="00443299">
        <w:rPr>
          <w:bCs/>
        </w:rPr>
        <w:t xml:space="preserve"> Communication Honors Society</w:t>
      </w:r>
    </w:p>
    <w:p w14:paraId="0D80C0AF" w14:textId="77777777" w:rsidR="00214D16" w:rsidRPr="009C1B44" w:rsidRDefault="00214D16" w:rsidP="00B21B4A">
      <w:pPr>
        <w:pStyle w:val="Default"/>
        <w:numPr>
          <w:ilvl w:val="0"/>
          <w:numId w:val="9"/>
        </w:numPr>
        <w:tabs>
          <w:tab w:val="right" w:pos="9360"/>
        </w:tabs>
        <w:rPr>
          <w:bCs/>
          <w:i/>
        </w:rPr>
      </w:pPr>
      <w:r w:rsidRPr="009C1B44">
        <w:rPr>
          <w:bCs/>
        </w:rPr>
        <w:t>Founder, Friends of the Dolphins ZZ Chapter</w:t>
      </w:r>
    </w:p>
    <w:p w14:paraId="1F6CA868" w14:textId="4C2174A8" w:rsidR="00B21B4A" w:rsidRPr="00AA20A3" w:rsidRDefault="00B21B4A" w:rsidP="00297D32">
      <w:pPr>
        <w:pStyle w:val="Default"/>
        <w:numPr>
          <w:ilvl w:val="0"/>
          <w:numId w:val="9"/>
        </w:numPr>
        <w:tabs>
          <w:tab w:val="right" w:pos="9360"/>
        </w:tabs>
        <w:rPr>
          <w:bCs/>
          <w:i/>
        </w:rPr>
      </w:pPr>
      <w:r w:rsidRPr="009C1B44">
        <w:rPr>
          <w:bCs/>
        </w:rPr>
        <w:t>Dean’s List, 5 semesters</w:t>
      </w:r>
    </w:p>
    <w:p w14:paraId="3A8536A2" w14:textId="0D6628D1" w:rsidR="00AA20A3" w:rsidRPr="009C1B44" w:rsidRDefault="00AA20A3" w:rsidP="00297D32">
      <w:pPr>
        <w:pStyle w:val="Default"/>
        <w:numPr>
          <w:ilvl w:val="0"/>
          <w:numId w:val="9"/>
        </w:numPr>
        <w:tabs>
          <w:tab w:val="right" w:pos="9360"/>
        </w:tabs>
        <w:rPr>
          <w:bCs/>
          <w:i/>
        </w:rPr>
      </w:pPr>
      <w:r>
        <w:rPr>
          <w:bCs/>
        </w:rPr>
        <w:t>Get Me Elsewhere Ambassador Program</w:t>
      </w:r>
    </w:p>
    <w:p w14:paraId="2685656A" w14:textId="77777777" w:rsidR="00515F2F" w:rsidRPr="009C1B44" w:rsidRDefault="00515F2F" w:rsidP="0097199D">
      <w:pPr>
        <w:pStyle w:val="Default"/>
        <w:rPr>
          <w:b/>
          <w:bCs/>
        </w:rPr>
      </w:pPr>
    </w:p>
    <w:p w14:paraId="66905FDC" w14:textId="77777777" w:rsidR="0097199D" w:rsidRPr="009C1B44" w:rsidRDefault="00214D16" w:rsidP="0097199D">
      <w:pPr>
        <w:pStyle w:val="Default"/>
        <w:rPr>
          <w:b/>
          <w:bCs/>
        </w:rPr>
      </w:pPr>
      <w:commentRangeStart w:id="5"/>
      <w:r w:rsidRPr="009C1B44">
        <w:rPr>
          <w:b/>
          <w:bCs/>
        </w:rPr>
        <w:t xml:space="preserve">WORK </w:t>
      </w:r>
      <w:r w:rsidR="0097199D" w:rsidRPr="009C1B44">
        <w:rPr>
          <w:b/>
          <w:bCs/>
        </w:rPr>
        <w:t xml:space="preserve">EXPERIENCE </w:t>
      </w:r>
      <w:commentRangeEnd w:id="5"/>
      <w:r w:rsidR="00C1712B">
        <w:rPr>
          <w:rStyle w:val="CommentReference"/>
          <w:rFonts w:asciiTheme="minorHAnsi" w:hAnsiTheme="minorHAnsi" w:cstheme="minorBidi"/>
          <w:color w:val="auto"/>
        </w:rPr>
        <w:commentReference w:id="5"/>
      </w:r>
    </w:p>
    <w:p w14:paraId="7EC4F4EF" w14:textId="5CF069C1" w:rsidR="003855D8" w:rsidRPr="00545700" w:rsidRDefault="00CA0A47" w:rsidP="001E6A42">
      <w:pPr>
        <w:pStyle w:val="Default"/>
        <w:tabs>
          <w:tab w:val="right" w:pos="9360"/>
        </w:tabs>
      </w:pPr>
      <w:r w:rsidRPr="00545700">
        <w:rPr>
          <w:b/>
        </w:rPr>
        <w:t>First American Bank Independent</w:t>
      </w:r>
      <w:r w:rsidR="00297D32" w:rsidRPr="00545700">
        <w:rPr>
          <w:b/>
        </w:rPr>
        <w:t>,</w:t>
      </w:r>
      <w:r w:rsidR="003855D8" w:rsidRPr="00545700">
        <w:t xml:space="preserve"> Lawrence, KS</w:t>
      </w:r>
      <w:r w:rsidR="001E6A42">
        <w:tab/>
      </w:r>
      <w:r w:rsidR="001E6A42" w:rsidRPr="00545700">
        <w:t>July</w:t>
      </w:r>
      <w:commentRangeStart w:id="6"/>
      <w:r w:rsidR="001E6A42" w:rsidRPr="00545700">
        <w:t xml:space="preserve"> 2018 – Present</w:t>
      </w:r>
      <w:commentRangeEnd w:id="6"/>
      <w:r w:rsidR="001E6A42" w:rsidRPr="00545700">
        <w:rPr>
          <w:rStyle w:val="CommentReference"/>
          <w:rFonts w:asciiTheme="minorHAnsi" w:hAnsiTheme="minorHAnsi" w:cstheme="minorBidi"/>
          <w:color w:val="auto"/>
        </w:rPr>
        <w:commentReference w:id="6"/>
      </w:r>
    </w:p>
    <w:p w14:paraId="0E7B68EF" w14:textId="77777777" w:rsidR="001E6A42" w:rsidRDefault="00CA0A47" w:rsidP="001E6A42">
      <w:pPr>
        <w:pStyle w:val="Default"/>
        <w:tabs>
          <w:tab w:val="right" w:pos="9360"/>
        </w:tabs>
      </w:pPr>
      <w:r w:rsidRPr="00545700">
        <w:t>Bank Teller</w:t>
      </w:r>
      <w:r w:rsidR="00D81542" w:rsidRPr="00545700">
        <w:tab/>
      </w:r>
      <w:commentRangeStart w:id="7"/>
      <w:commentRangeEnd w:id="7"/>
      <w:r w:rsidR="007B63E1" w:rsidRPr="00545700">
        <w:rPr>
          <w:rStyle w:val="CommentReference"/>
          <w:rFonts w:asciiTheme="minorHAnsi" w:hAnsiTheme="minorHAnsi" w:cstheme="minorBidi"/>
          <w:color w:val="auto"/>
        </w:rPr>
        <w:commentReference w:id="7"/>
      </w:r>
    </w:p>
    <w:p w14:paraId="396BEA49" w14:textId="31EA8EF7" w:rsidR="00214D16" w:rsidRPr="00545700" w:rsidRDefault="00CA0A47" w:rsidP="001E6A42">
      <w:pPr>
        <w:pStyle w:val="Default"/>
        <w:numPr>
          <w:ilvl w:val="0"/>
          <w:numId w:val="11"/>
        </w:numPr>
        <w:tabs>
          <w:tab w:val="right" w:pos="9360"/>
        </w:tabs>
      </w:pPr>
      <w:commentRangeStart w:id="8"/>
      <w:r w:rsidRPr="00545700">
        <w:t>Conduct</w:t>
      </w:r>
      <w:r w:rsidR="00297D32" w:rsidRPr="00545700">
        <w:t xml:space="preserve"> </w:t>
      </w:r>
      <w:commentRangeEnd w:id="8"/>
      <w:r w:rsidRPr="00545700">
        <w:rPr>
          <w:rStyle w:val="CommentReference"/>
          <w:rFonts w:asciiTheme="minorHAnsi" w:hAnsiTheme="minorHAnsi" w:cstheme="minorBidi"/>
          <w:color w:val="auto"/>
        </w:rPr>
        <w:commentReference w:id="8"/>
      </w:r>
      <w:r w:rsidRPr="00545700">
        <w:t>in-person banking transactions</w:t>
      </w:r>
      <w:r w:rsidR="00CE7CF0">
        <w:t xml:space="preserve"> for upwards of 100+ customers daily</w:t>
      </w:r>
    </w:p>
    <w:p w14:paraId="04F25B73" w14:textId="3359206D" w:rsidR="00CA0A47" w:rsidRPr="00545700" w:rsidRDefault="00CA0A47" w:rsidP="009E27DA">
      <w:pPr>
        <w:pStyle w:val="Default"/>
        <w:numPr>
          <w:ilvl w:val="0"/>
          <w:numId w:val="2"/>
        </w:numPr>
        <w:tabs>
          <w:tab w:val="right" w:pos="9360"/>
        </w:tabs>
      </w:pPr>
      <w:r w:rsidRPr="00545700">
        <w:t xml:space="preserve">Interact with a diverse body of clients, ensuring customer satisfaction through timely and </w:t>
      </w:r>
      <w:commentRangeStart w:id="9"/>
      <w:r w:rsidRPr="00545700">
        <w:t>efficient service</w:t>
      </w:r>
      <w:commentRangeEnd w:id="9"/>
      <w:r w:rsidR="001E6A42">
        <w:rPr>
          <w:rStyle w:val="CommentReference"/>
          <w:rFonts w:asciiTheme="minorHAnsi" w:hAnsiTheme="minorHAnsi" w:cstheme="minorBidi"/>
          <w:color w:val="auto"/>
        </w:rPr>
        <w:commentReference w:id="9"/>
      </w:r>
    </w:p>
    <w:p w14:paraId="7C07C649" w14:textId="466E7751" w:rsidR="00983FEC" w:rsidRPr="00545700" w:rsidRDefault="00297D32" w:rsidP="003855D8">
      <w:pPr>
        <w:pStyle w:val="Default"/>
        <w:numPr>
          <w:ilvl w:val="0"/>
          <w:numId w:val="2"/>
        </w:numPr>
        <w:tabs>
          <w:tab w:val="right" w:pos="9360"/>
        </w:tabs>
      </w:pPr>
      <w:commentRangeStart w:id="10"/>
      <w:r w:rsidRPr="00545700">
        <w:t>M</w:t>
      </w:r>
      <w:r w:rsidR="00CA0A47" w:rsidRPr="00545700">
        <w:t>anage</w:t>
      </w:r>
      <w:r w:rsidRPr="00545700">
        <w:t xml:space="preserve"> </w:t>
      </w:r>
      <w:commentRangeEnd w:id="10"/>
      <w:r w:rsidR="007B63E1" w:rsidRPr="00545700">
        <w:rPr>
          <w:rStyle w:val="CommentReference"/>
          <w:rFonts w:asciiTheme="minorHAnsi" w:hAnsiTheme="minorHAnsi" w:cstheme="minorBidi"/>
          <w:color w:val="auto"/>
        </w:rPr>
        <w:commentReference w:id="10"/>
      </w:r>
      <w:r w:rsidRPr="00545700">
        <w:t xml:space="preserve">intake interviews for potential </w:t>
      </w:r>
      <w:r w:rsidR="00CA0A47" w:rsidRPr="00545700">
        <w:t>banking customers, contributing to 7% growth over previous year’s sign-ups</w:t>
      </w:r>
    </w:p>
    <w:p w14:paraId="5A306C0A" w14:textId="77777777" w:rsidR="003855D8" w:rsidRPr="007B63E1" w:rsidRDefault="003855D8" w:rsidP="0097199D">
      <w:pPr>
        <w:pStyle w:val="Default"/>
        <w:rPr>
          <w:bCs/>
          <w:sz w:val="18"/>
        </w:rPr>
      </w:pPr>
    </w:p>
    <w:p w14:paraId="0EAD98D9" w14:textId="7647447A" w:rsidR="003855D8" w:rsidRPr="009C1B44" w:rsidRDefault="00214D16" w:rsidP="001E6A42">
      <w:pPr>
        <w:pStyle w:val="Default"/>
        <w:tabs>
          <w:tab w:val="right" w:pos="9360"/>
        </w:tabs>
        <w:rPr>
          <w:bCs/>
        </w:rPr>
      </w:pPr>
      <w:r w:rsidRPr="009C1B44">
        <w:rPr>
          <w:b/>
          <w:bCs/>
        </w:rPr>
        <w:t xml:space="preserve">Thanks for All the Fish Dolphin Habitat, </w:t>
      </w:r>
      <w:r w:rsidRPr="009C1B44">
        <w:rPr>
          <w:bCs/>
        </w:rPr>
        <w:t>Someplace, ZZ</w:t>
      </w:r>
      <w:r w:rsidR="001E6A42">
        <w:rPr>
          <w:bCs/>
        </w:rPr>
        <w:tab/>
      </w:r>
      <w:r w:rsidR="001E6A42" w:rsidRPr="009C1B44">
        <w:rPr>
          <w:bCs/>
        </w:rPr>
        <w:t>June 2015 – May 2018</w:t>
      </w:r>
    </w:p>
    <w:p w14:paraId="34CD6ECF" w14:textId="2B08CB4E" w:rsidR="003855D8" w:rsidRPr="009C1B44" w:rsidRDefault="00214D16" w:rsidP="003855D8">
      <w:pPr>
        <w:pStyle w:val="Default"/>
        <w:tabs>
          <w:tab w:val="right" w:pos="9360"/>
        </w:tabs>
        <w:rPr>
          <w:bCs/>
        </w:rPr>
      </w:pPr>
      <w:r w:rsidRPr="009C1B44">
        <w:rPr>
          <w:bCs/>
        </w:rPr>
        <w:t>Assistant Habitat Coordinator</w:t>
      </w:r>
      <w:r w:rsidR="003855D8" w:rsidRPr="009C1B44">
        <w:rPr>
          <w:bCs/>
        </w:rPr>
        <w:tab/>
      </w:r>
    </w:p>
    <w:p w14:paraId="4820DAF5" w14:textId="77777777" w:rsidR="00214D16" w:rsidRPr="009C1B44" w:rsidRDefault="00214D16" w:rsidP="003855D8">
      <w:pPr>
        <w:pStyle w:val="Default"/>
        <w:numPr>
          <w:ilvl w:val="0"/>
          <w:numId w:val="1"/>
        </w:numPr>
        <w:spacing w:after="31"/>
      </w:pPr>
      <w:commentRangeStart w:id="11"/>
      <w:r w:rsidRPr="009C1B44">
        <w:t>Performed daily maintenance on dolphin habitat, including skimming tank, removing debris, and assessing quality of environment</w:t>
      </w:r>
      <w:r w:rsidR="00565193" w:rsidRPr="009C1B44">
        <w:t xml:space="preserve"> to promote dolphins’ overall well-being</w:t>
      </w:r>
      <w:commentRangeEnd w:id="11"/>
      <w:r w:rsidR="00C1712B">
        <w:rPr>
          <w:rStyle w:val="CommentReference"/>
          <w:rFonts w:asciiTheme="minorHAnsi" w:hAnsiTheme="minorHAnsi" w:cstheme="minorBidi"/>
          <w:color w:val="auto"/>
        </w:rPr>
        <w:commentReference w:id="11"/>
      </w:r>
    </w:p>
    <w:p w14:paraId="2F7CC817" w14:textId="77777777" w:rsidR="0097199D" w:rsidRPr="009C1B44" w:rsidRDefault="00214D16" w:rsidP="003855D8">
      <w:pPr>
        <w:pStyle w:val="Default"/>
        <w:numPr>
          <w:ilvl w:val="0"/>
          <w:numId w:val="1"/>
        </w:numPr>
        <w:spacing w:after="31"/>
      </w:pPr>
      <w:r w:rsidRPr="009C1B44">
        <w:t>Monitored food levels and ensured timely care and feeding of dolphins in habitat</w:t>
      </w:r>
    </w:p>
    <w:p w14:paraId="6114E116" w14:textId="77777777" w:rsidR="0097199D" w:rsidRPr="009C1B44" w:rsidRDefault="0002563E" w:rsidP="003855D8">
      <w:pPr>
        <w:pStyle w:val="Default"/>
        <w:numPr>
          <w:ilvl w:val="0"/>
          <w:numId w:val="1"/>
        </w:numPr>
        <w:spacing w:after="31"/>
      </w:pPr>
      <w:r>
        <w:t>Led</w:t>
      </w:r>
      <w:r w:rsidR="00214D16" w:rsidRPr="009C1B44">
        <w:t xml:space="preserve"> tours of the facility on an as-needed basis for </w:t>
      </w:r>
      <w:commentRangeStart w:id="12"/>
      <w:r w:rsidR="00214D16" w:rsidRPr="009C1B44">
        <w:t>groups of 10-15 people</w:t>
      </w:r>
      <w:commentRangeEnd w:id="12"/>
      <w:r w:rsidR="007B63E1">
        <w:rPr>
          <w:rStyle w:val="CommentReference"/>
          <w:rFonts w:asciiTheme="minorHAnsi" w:hAnsiTheme="minorHAnsi" w:cstheme="minorBidi"/>
          <w:color w:val="auto"/>
        </w:rPr>
        <w:commentReference w:id="12"/>
      </w:r>
      <w:r w:rsidR="00214D16" w:rsidRPr="009C1B44">
        <w:t xml:space="preserve"> at a time</w:t>
      </w:r>
    </w:p>
    <w:p w14:paraId="790BF4D0" w14:textId="77777777" w:rsidR="00D33B40" w:rsidRPr="009C1B44" w:rsidRDefault="00D33B40" w:rsidP="00D33B40">
      <w:pPr>
        <w:pStyle w:val="Default"/>
      </w:pPr>
    </w:p>
    <w:p w14:paraId="5ABBB803" w14:textId="77777777" w:rsidR="00B21B4A" w:rsidRPr="009C1B44" w:rsidRDefault="00B21B4A" w:rsidP="00B21B4A">
      <w:pPr>
        <w:pStyle w:val="Default"/>
        <w:rPr>
          <w:b/>
          <w:bCs/>
        </w:rPr>
      </w:pPr>
      <w:commentRangeStart w:id="13"/>
      <w:r w:rsidRPr="009C1B44">
        <w:rPr>
          <w:b/>
          <w:bCs/>
        </w:rPr>
        <w:t xml:space="preserve">COMMUNITY INVOLVEMENT, </w:t>
      </w:r>
      <w:r w:rsidR="00D33B40" w:rsidRPr="009C1B44">
        <w:rPr>
          <w:b/>
          <w:bCs/>
        </w:rPr>
        <w:t>SKILLS</w:t>
      </w:r>
      <w:r w:rsidRPr="009C1B44">
        <w:rPr>
          <w:b/>
          <w:bCs/>
        </w:rPr>
        <w:t>, &amp; PERSONAL INTERESTS</w:t>
      </w:r>
      <w:commentRangeEnd w:id="13"/>
      <w:r w:rsidR="007B63E1">
        <w:rPr>
          <w:rStyle w:val="CommentReference"/>
          <w:rFonts w:asciiTheme="minorHAnsi" w:hAnsiTheme="minorHAnsi" w:cstheme="minorBidi"/>
          <w:color w:val="auto"/>
        </w:rPr>
        <w:commentReference w:id="13"/>
      </w:r>
    </w:p>
    <w:p w14:paraId="6E8F2D05" w14:textId="77777777" w:rsidR="00D33B40" w:rsidRPr="009C1B44" w:rsidRDefault="005E72D5" w:rsidP="00B21B4A">
      <w:pPr>
        <w:pStyle w:val="Default"/>
        <w:numPr>
          <w:ilvl w:val="0"/>
          <w:numId w:val="7"/>
        </w:numPr>
      </w:pPr>
      <w:r w:rsidRPr="009C1B44">
        <w:t>Alumni Mentor, Friends of the Dolphins ZZ Chapter</w:t>
      </w:r>
    </w:p>
    <w:p w14:paraId="05BF022B" w14:textId="5E607773" w:rsidR="005E72D5" w:rsidRPr="009C1B44" w:rsidRDefault="00E1552F" w:rsidP="00D53744">
      <w:pPr>
        <w:pStyle w:val="Default"/>
        <w:numPr>
          <w:ilvl w:val="0"/>
          <w:numId w:val="4"/>
        </w:numPr>
      </w:pPr>
      <w:r>
        <w:t>Proficient</w:t>
      </w:r>
      <w:commentRangeStart w:id="14"/>
      <w:r w:rsidR="00EC20B7" w:rsidRPr="009C1B44">
        <w:t xml:space="preserve"> writ</w:t>
      </w:r>
      <w:r w:rsidR="001E6A42">
        <w:t xml:space="preserve">ten and conversational Spanish and </w:t>
      </w:r>
      <w:r w:rsidR="005E72D5" w:rsidRPr="009C1B44">
        <w:t>German</w:t>
      </w:r>
      <w:commentRangeEnd w:id="14"/>
      <w:r w:rsidR="00C1712B">
        <w:rPr>
          <w:rStyle w:val="CommentReference"/>
          <w:rFonts w:asciiTheme="minorHAnsi" w:hAnsiTheme="minorHAnsi" w:cstheme="minorBidi"/>
          <w:color w:val="auto"/>
        </w:rPr>
        <w:commentReference w:id="14"/>
      </w:r>
    </w:p>
    <w:p w14:paraId="0BC2EE16" w14:textId="77777777" w:rsidR="00D33B40" w:rsidRPr="009C1B44" w:rsidRDefault="00297D32" w:rsidP="00D53744">
      <w:pPr>
        <w:pStyle w:val="Default"/>
        <w:numPr>
          <w:ilvl w:val="0"/>
          <w:numId w:val="4"/>
        </w:numPr>
      </w:pPr>
      <w:commentRangeStart w:id="15"/>
      <w:r w:rsidRPr="009C1B44">
        <w:t>Playing intramural</w:t>
      </w:r>
      <w:r w:rsidR="005E72D5" w:rsidRPr="009C1B44">
        <w:t xml:space="preserve"> Quidditch</w:t>
      </w:r>
      <w:r w:rsidRPr="009C1B44">
        <w:t xml:space="preserve">, </w:t>
      </w:r>
      <w:r w:rsidR="00214D16" w:rsidRPr="009C1B44">
        <w:t xml:space="preserve">taking </w:t>
      </w:r>
      <w:commentRangeStart w:id="16"/>
      <w:r w:rsidR="00214D16" w:rsidRPr="009C1B44">
        <w:t xml:space="preserve">my </w:t>
      </w:r>
      <w:commentRangeEnd w:id="16"/>
      <w:r w:rsidR="00C1712B">
        <w:rPr>
          <w:rStyle w:val="CommentReference"/>
          <w:rFonts w:asciiTheme="minorHAnsi" w:hAnsiTheme="minorHAnsi" w:cstheme="minorBidi"/>
          <w:color w:val="auto"/>
        </w:rPr>
        <w:commentReference w:id="16"/>
      </w:r>
      <w:r w:rsidR="00214D16" w:rsidRPr="009C1B44">
        <w:t xml:space="preserve">dog on </w:t>
      </w:r>
      <w:proofErr w:type="spellStart"/>
      <w:r w:rsidR="00214D16" w:rsidRPr="009C1B44">
        <w:t>trail</w:t>
      </w:r>
      <w:proofErr w:type="spellEnd"/>
      <w:r w:rsidR="00214D16" w:rsidRPr="009C1B44">
        <w:t xml:space="preserve"> hikes, </w:t>
      </w:r>
      <w:r w:rsidRPr="009C1B44">
        <w:t>reading</w:t>
      </w:r>
      <w:r w:rsidR="00214D16" w:rsidRPr="009C1B44">
        <w:t xml:space="preserve"> through</w:t>
      </w:r>
      <w:r w:rsidRPr="009C1B44">
        <w:t xml:space="preserve"> </w:t>
      </w:r>
      <w:r w:rsidRPr="009C1B44">
        <w:rPr>
          <w:i/>
        </w:rPr>
        <w:t>1001 Great Books to Read Before You Die</w:t>
      </w:r>
      <w:r w:rsidRPr="009C1B44">
        <w:t xml:space="preserve"> (362/1001</w:t>
      </w:r>
      <w:r w:rsidR="00214D16" w:rsidRPr="009C1B44">
        <w:t xml:space="preserve"> completed</w:t>
      </w:r>
      <w:r w:rsidRPr="009C1B44">
        <w:t>)</w:t>
      </w:r>
      <w:commentRangeEnd w:id="15"/>
      <w:r w:rsidR="00D90109">
        <w:rPr>
          <w:rStyle w:val="CommentReference"/>
          <w:rFonts w:asciiTheme="minorHAnsi" w:hAnsiTheme="minorHAnsi" w:cstheme="minorBidi"/>
          <w:color w:val="auto"/>
        </w:rPr>
        <w:commentReference w:id="15"/>
      </w:r>
    </w:p>
    <w:p w14:paraId="503479E3" w14:textId="77777777" w:rsidR="004F7FF3" w:rsidRPr="009C1B44" w:rsidRDefault="004F7FF3" w:rsidP="004F7FF3">
      <w:pPr>
        <w:pStyle w:val="Default"/>
      </w:pPr>
    </w:p>
    <w:p w14:paraId="7D7CA146" w14:textId="05C0B80F" w:rsidR="0015474F" w:rsidRPr="00B10AE9" w:rsidRDefault="009C1B44" w:rsidP="00B10A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1B44">
        <w:t xml:space="preserve"> </w:t>
      </w:r>
    </w:p>
    <w:sectPr w:rsidR="0015474F" w:rsidRPr="00B10AE9" w:rsidSect="00CE7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Wiggins, Meredith Joan" w:date="2019-08-26T09:21:00Z" w:initials="WMJ">
    <w:p w14:paraId="2B1FF04A" w14:textId="77777777" w:rsidR="00443299" w:rsidRDefault="00443299">
      <w:pPr>
        <w:pStyle w:val="CommentText"/>
      </w:pPr>
      <w:r>
        <w:rPr>
          <w:rStyle w:val="CommentReference"/>
        </w:rPr>
        <w:annotationRef/>
      </w:r>
      <w:r>
        <w:t xml:space="preserve">Section headers are </w:t>
      </w:r>
      <w:proofErr w:type="spellStart"/>
      <w:r>
        <w:t>capslock</w:t>
      </w:r>
      <w:proofErr w:type="spellEnd"/>
      <w:r>
        <w:t xml:space="preserve"> &amp; bold to match the student’s name in the header.  You don’t have to use </w:t>
      </w:r>
      <w:proofErr w:type="spellStart"/>
      <w:r>
        <w:t>capslock</w:t>
      </w:r>
      <w:proofErr w:type="spellEnd"/>
      <w:r>
        <w:t>/bold, but the formatting should be consistent throughout.</w:t>
      </w:r>
    </w:p>
  </w:comment>
  <w:comment w:id="1" w:author="Wiggins, Meredith Joan" w:date="2019-08-26T09:22:00Z" w:initials="WMJ">
    <w:p w14:paraId="7DFF042B" w14:textId="2547AC53" w:rsidR="001E6A42" w:rsidRDefault="001E6A42" w:rsidP="001E6A42">
      <w:pPr>
        <w:pStyle w:val="CommentText"/>
      </w:pPr>
      <w:r>
        <w:rPr>
          <w:rStyle w:val="CommentReference"/>
        </w:rPr>
        <w:annotationRef/>
      </w:r>
      <w:r>
        <w:t>All dates for degrees/work performed are justified to the right margin, creating a clean visual break around the edge of the document.  This can be listed on either the school or degree line (same for work experience – either company or job title line).</w:t>
      </w:r>
    </w:p>
  </w:comment>
  <w:comment w:id="2" w:author="Wiggins, Meredith Joan" w:date="2019-09-16T10:04:00Z" w:initials="WMJ">
    <w:p w14:paraId="75A18B1D" w14:textId="3C36824D" w:rsidR="00E1552F" w:rsidRDefault="00E1552F">
      <w:pPr>
        <w:pStyle w:val="CommentText"/>
      </w:pPr>
      <w:r>
        <w:rPr>
          <w:rStyle w:val="CommentReference"/>
        </w:rPr>
        <w:annotationRef/>
      </w:r>
      <w:r>
        <w:t>Once you receive this information (in mid-January), update your resume accordingly.  Generally speaking, we recommend including the GPA &amp; rank if your GPA is a 3.00 or higher.</w:t>
      </w:r>
    </w:p>
  </w:comment>
  <w:comment w:id="3" w:author="Wiggins, Meredith Joan" w:date="2019-08-26T09:37:00Z" w:initials="WMJ">
    <w:p w14:paraId="50D161F8" w14:textId="1FB94C79" w:rsidR="007B63E1" w:rsidRDefault="007B63E1">
      <w:pPr>
        <w:pStyle w:val="CommentText"/>
      </w:pPr>
      <w:r>
        <w:rPr>
          <w:rStyle w:val="CommentReference"/>
        </w:rPr>
        <w:annotationRef/>
      </w:r>
      <w:r>
        <w:t>Pay attention to spacing.  In this document, we’ve separated different subsections by a 12-point carriage return (hitting the “Enter” key once).  Items in the same section (each job under Work Experience, for example) has been separated by a 9-point carriage return.  Visually, this ties the specific sections together.  It can also be a good way to regain space if you start to run out of room on the page.</w:t>
      </w:r>
    </w:p>
  </w:comment>
  <w:comment w:id="4" w:author="Wiggins, Meredith Joan" w:date="2019-08-26T09:43:00Z" w:initials="WMJ">
    <w:p w14:paraId="4505C744" w14:textId="0B4B1978" w:rsidR="00C1712B" w:rsidRDefault="00C1712B">
      <w:pPr>
        <w:pStyle w:val="CommentText"/>
      </w:pPr>
      <w:r>
        <w:rPr>
          <w:rStyle w:val="CommentReference"/>
        </w:rPr>
        <w:annotationRef/>
      </w:r>
      <w:r>
        <w:t>If you graduated with an honors distinction like this, it should always be lowercase and italicized.</w:t>
      </w:r>
    </w:p>
  </w:comment>
  <w:comment w:id="5" w:author="Wiggins, Meredith Joan" w:date="2019-08-26T09:42:00Z" w:initials="WMJ">
    <w:p w14:paraId="791082FF" w14:textId="0F90E74A" w:rsidR="00C1712B" w:rsidRDefault="00C1712B">
      <w:pPr>
        <w:pStyle w:val="CommentText"/>
      </w:pPr>
      <w:r>
        <w:rPr>
          <w:rStyle w:val="CommentReference"/>
        </w:rPr>
        <w:annotationRef/>
      </w:r>
      <w:r>
        <w:t>You don’t have to list all the positions you’ve ever held.  If you decide to omit some, you can title this section “Selected Work Experience.”</w:t>
      </w:r>
    </w:p>
  </w:comment>
  <w:comment w:id="6" w:author="Wiggins, Meredith Joan" w:date="2019-08-26T09:35:00Z" w:initials="WMJ">
    <w:p w14:paraId="0E160AE0" w14:textId="77777777" w:rsidR="001E6A42" w:rsidRDefault="001E6A42" w:rsidP="001E6A42">
      <w:pPr>
        <w:pStyle w:val="CommentText"/>
      </w:pPr>
      <w:r>
        <w:rPr>
          <w:rStyle w:val="CommentReference"/>
        </w:rPr>
        <w:annotationRef/>
      </w:r>
      <w:r>
        <w:t>Notice that we’ve been consistent in writing out the months and years throughout the document.  You can also abbreviate them all (Feb. – Aug.), but again, be consistent!  Consistency reads as attention to detail.</w:t>
      </w:r>
    </w:p>
  </w:comment>
  <w:comment w:id="7" w:author="Wiggins, Meredith Joan" w:date="2019-08-26T09:35:00Z" w:initials="WMJ">
    <w:p w14:paraId="5A5794AB" w14:textId="4FB8C824" w:rsidR="007B63E1" w:rsidRDefault="007B63E1">
      <w:pPr>
        <w:pStyle w:val="CommentText"/>
      </w:pPr>
      <w:r>
        <w:rPr>
          <w:rStyle w:val="CommentReference"/>
        </w:rPr>
        <w:annotationRef/>
      </w:r>
      <w:r>
        <w:t>Notice that we’ve been consistent in writing out the months and years</w:t>
      </w:r>
      <w:r w:rsidR="00CA0A47">
        <w:t xml:space="preserve"> throughout the document</w:t>
      </w:r>
      <w:r>
        <w:t>.  You can also abbreviate them all (Feb. – Aug.), but again, be consistent!  Consistency reads as attention to detail.</w:t>
      </w:r>
    </w:p>
  </w:comment>
  <w:comment w:id="8" w:author="Wiggins, Meredith Joan" w:date="2019-09-16T09:58:00Z" w:initials="WMJ">
    <w:p w14:paraId="16E4424F" w14:textId="577D51EF" w:rsidR="00CA0A47" w:rsidRDefault="00CA0A47">
      <w:pPr>
        <w:pStyle w:val="CommentText"/>
      </w:pPr>
      <w:r>
        <w:rPr>
          <w:rStyle w:val="CommentReference"/>
        </w:rPr>
        <w:annotationRef/>
      </w:r>
      <w:r>
        <w:t>Because this position extends through the present, the verbs used in the bullet points should be in present tense; all past positions should have past-tense verbs.</w:t>
      </w:r>
    </w:p>
  </w:comment>
  <w:comment w:id="9" w:author="Wiggins, Meredith Joan" w:date="2019-09-16T11:12:00Z" w:initials="WMJ">
    <w:p w14:paraId="35D3667F" w14:textId="3ABE0EA4" w:rsidR="001E6A42" w:rsidRDefault="001E6A42">
      <w:pPr>
        <w:pStyle w:val="CommentText"/>
      </w:pPr>
      <w:r>
        <w:rPr>
          <w:rStyle w:val="CommentReference"/>
        </w:rPr>
        <w:annotationRef/>
      </w:r>
      <w:r>
        <w:t>Bullets that extend to multiple lines should have at least two words on the last line.  If a bullet has just one word on a line, rewrite it to eliminate the “orphan” word.</w:t>
      </w:r>
    </w:p>
  </w:comment>
  <w:comment w:id="10" w:author="Wiggins, Meredith Joan" w:date="2019-08-26T09:40:00Z" w:initials="WMJ">
    <w:p w14:paraId="22B78883" w14:textId="598B4A68" w:rsidR="007B63E1" w:rsidRDefault="007B63E1">
      <w:pPr>
        <w:pStyle w:val="CommentText"/>
      </w:pPr>
      <w:r>
        <w:rPr>
          <w:rStyle w:val="CommentReference"/>
        </w:rPr>
        <w:annotationRef/>
      </w:r>
      <w:r>
        <w:t>Note that each bullet point starts with a different action verb.  While you can repeat verbs if need be (sometimes the same word is truly the best choice), aim for variety.</w:t>
      </w:r>
    </w:p>
  </w:comment>
  <w:comment w:id="11" w:author="Wiggins, Meredith Joan" w:date="2019-08-26T09:48:00Z" w:initials="WMJ">
    <w:p w14:paraId="0B673938" w14:textId="42FEAA5C" w:rsidR="00C1712B" w:rsidRDefault="00C1712B">
      <w:pPr>
        <w:pStyle w:val="CommentText"/>
      </w:pPr>
      <w:r>
        <w:rPr>
          <w:rStyle w:val="CommentReference"/>
        </w:rPr>
        <w:annotationRef/>
      </w:r>
      <w:r>
        <w:t>Bullet points should not be complete sentences.</w:t>
      </w:r>
    </w:p>
  </w:comment>
  <w:comment w:id="12" w:author="Wiggins, Meredith Joan" w:date="2019-08-26T09:32:00Z" w:initials="WMJ">
    <w:p w14:paraId="6F6F1B95" w14:textId="25A08ED2" w:rsidR="007B63E1" w:rsidRDefault="007B63E1">
      <w:pPr>
        <w:pStyle w:val="CommentText"/>
      </w:pPr>
      <w:r>
        <w:rPr>
          <w:rStyle w:val="CommentReference"/>
        </w:rPr>
        <w:annotationRef/>
      </w:r>
      <w:r>
        <w:t xml:space="preserve">Quantify where you can!  “Increased sales by 10%,” “reduced customer complaints by 1/3,” </w:t>
      </w:r>
      <w:r w:rsidR="006E0824">
        <w:t xml:space="preserve">“managed club budget of $8000,” </w:t>
      </w:r>
      <w:r>
        <w:t>“promoted to assistant manager overseeing team of four” all provide context.</w:t>
      </w:r>
    </w:p>
  </w:comment>
  <w:comment w:id="13" w:author="Wiggins, Meredith Joan" w:date="2019-08-26T09:41:00Z" w:initials="WMJ">
    <w:p w14:paraId="4FB25930" w14:textId="60B77501" w:rsidR="007B63E1" w:rsidRDefault="007B63E1">
      <w:pPr>
        <w:pStyle w:val="CommentText"/>
      </w:pPr>
      <w:r>
        <w:rPr>
          <w:rStyle w:val="CommentReference"/>
        </w:rPr>
        <w:annotationRef/>
      </w:r>
      <w:r>
        <w:t>In this example, we’ve included one bullet point about volunteering, one about skills, and one</w:t>
      </w:r>
      <w:r w:rsidR="00C1712B">
        <w:t xml:space="preserve"> about personal interests.  You might omit volunteer work and have multiple skills bullets, which is fine – just make sure the section header reflects what you’ve listed there.</w:t>
      </w:r>
    </w:p>
  </w:comment>
  <w:comment w:id="14" w:author="Wiggins, Meredith Joan" w:date="2019-08-26T09:50:00Z" w:initials="WMJ">
    <w:p w14:paraId="2D225EC8" w14:textId="3B1F250A" w:rsidR="00C1712B" w:rsidRDefault="00C1712B">
      <w:pPr>
        <w:pStyle w:val="CommentText"/>
      </w:pPr>
      <w:r>
        <w:rPr>
          <w:rStyle w:val="CommentReference"/>
        </w:rPr>
        <w:annotationRef/>
      </w:r>
      <w:r>
        <w:t>If you have any non-English language skills, you should include those on your resume.  Make sure to accurately specify your degree of proficiency</w:t>
      </w:r>
      <w:r w:rsidR="00D90109">
        <w:t xml:space="preserve">, both written and spoken, </w:t>
      </w:r>
      <w:r>
        <w:t>using the generally accepted fluency levels (basic, intermediate, proficient, fluent)</w:t>
      </w:r>
      <w:r w:rsidR="00D90109">
        <w:t>.</w:t>
      </w:r>
    </w:p>
  </w:comment>
  <w:comment w:id="16" w:author="Wiggins, Meredith Joan" w:date="2019-08-26T09:47:00Z" w:initials="WMJ">
    <w:p w14:paraId="471AC1D7" w14:textId="2B7E19DF" w:rsidR="00C1712B" w:rsidRDefault="00C1712B">
      <w:pPr>
        <w:pStyle w:val="CommentText"/>
      </w:pPr>
      <w:r>
        <w:rPr>
          <w:rStyle w:val="CommentReference"/>
        </w:rPr>
        <w:annotationRef/>
      </w:r>
      <w:r>
        <w:t>In very rare circumstances, it’s okay to use a first-person pronoun on a resume.  In most cases, you should avoid it.</w:t>
      </w:r>
    </w:p>
  </w:comment>
  <w:comment w:id="15" w:author="Wiggins, Meredith Joan" w:date="2019-08-26T09:53:00Z" w:initials="WMJ">
    <w:p w14:paraId="34DCC4C7" w14:textId="065A5F8D" w:rsidR="00D90109" w:rsidRDefault="00D90109">
      <w:pPr>
        <w:pStyle w:val="CommentText"/>
      </w:pPr>
      <w:r>
        <w:rPr>
          <w:rStyle w:val="CommentReference"/>
        </w:rPr>
        <w:annotationRef/>
      </w:r>
      <w:r>
        <w:t>We strongly encourage you to include a genuine personal interests section because this is where you can give a sense of who you are beyond your work and school experiences.  Being an interesting and well-rounded person also means you’ll be an interesting and well-rounded colleague, and firms want that.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1FF04A" w15:done="0"/>
  <w15:commentEx w15:paraId="7DFF042B" w15:done="0"/>
  <w15:commentEx w15:paraId="75A18B1D" w15:done="0"/>
  <w15:commentEx w15:paraId="50D161F8" w15:done="0"/>
  <w15:commentEx w15:paraId="4505C744" w15:done="0"/>
  <w15:commentEx w15:paraId="791082FF" w15:done="0"/>
  <w15:commentEx w15:paraId="0E160AE0" w15:done="0"/>
  <w15:commentEx w15:paraId="5A5794AB" w15:done="0"/>
  <w15:commentEx w15:paraId="16E4424F" w15:done="0"/>
  <w15:commentEx w15:paraId="35D3667F" w15:done="0"/>
  <w15:commentEx w15:paraId="22B78883" w15:done="0"/>
  <w15:commentEx w15:paraId="0B673938" w15:done="0"/>
  <w15:commentEx w15:paraId="6F6F1B95" w15:done="0"/>
  <w15:commentEx w15:paraId="4FB25930" w15:done="0"/>
  <w15:commentEx w15:paraId="2D225EC8" w15:done="0"/>
  <w15:commentEx w15:paraId="471AC1D7" w15:done="0"/>
  <w15:commentEx w15:paraId="34DCC4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1FF04A" w16cid:durableId="23EB967C"/>
  <w16cid:commentId w16cid:paraId="7DFF042B" w16cid:durableId="23EB967D"/>
  <w16cid:commentId w16cid:paraId="75A18B1D" w16cid:durableId="23EB967E"/>
  <w16cid:commentId w16cid:paraId="50D161F8" w16cid:durableId="23EB967F"/>
  <w16cid:commentId w16cid:paraId="4505C744" w16cid:durableId="23EB9680"/>
  <w16cid:commentId w16cid:paraId="791082FF" w16cid:durableId="23EB9681"/>
  <w16cid:commentId w16cid:paraId="0E160AE0" w16cid:durableId="23EB9682"/>
  <w16cid:commentId w16cid:paraId="5A5794AB" w16cid:durableId="23EB9683"/>
  <w16cid:commentId w16cid:paraId="16E4424F" w16cid:durableId="23EB9684"/>
  <w16cid:commentId w16cid:paraId="35D3667F" w16cid:durableId="23EB9685"/>
  <w16cid:commentId w16cid:paraId="22B78883" w16cid:durableId="23EB9686"/>
  <w16cid:commentId w16cid:paraId="0B673938" w16cid:durableId="23EB9687"/>
  <w16cid:commentId w16cid:paraId="6F6F1B95" w16cid:durableId="23EB9688"/>
  <w16cid:commentId w16cid:paraId="4FB25930" w16cid:durableId="23EB9689"/>
  <w16cid:commentId w16cid:paraId="2D225EC8" w16cid:durableId="23EB968A"/>
  <w16cid:commentId w16cid:paraId="471AC1D7" w16cid:durableId="23EB968B"/>
  <w16cid:commentId w16cid:paraId="34DCC4C7" w16cid:durableId="23EB96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3BFF" w14:textId="77777777" w:rsidR="00E174CF" w:rsidRDefault="00E174CF" w:rsidP="00A84F90">
      <w:pPr>
        <w:spacing w:after="0" w:line="240" w:lineRule="auto"/>
      </w:pPr>
      <w:r>
        <w:separator/>
      </w:r>
    </w:p>
  </w:endnote>
  <w:endnote w:type="continuationSeparator" w:id="0">
    <w:p w14:paraId="33E7D11D" w14:textId="77777777" w:rsidR="00E174CF" w:rsidRDefault="00E174CF" w:rsidP="00A8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ADDC" w14:textId="77777777" w:rsidR="00B125C4" w:rsidRDefault="00B12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EEC5" w14:textId="77777777" w:rsidR="00B125C4" w:rsidRDefault="00B12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5C04" w14:textId="77777777" w:rsidR="00B125C4" w:rsidRDefault="00B1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1D0A" w14:textId="77777777" w:rsidR="00E174CF" w:rsidRDefault="00E174CF" w:rsidP="00A84F90">
      <w:pPr>
        <w:spacing w:after="0" w:line="240" w:lineRule="auto"/>
      </w:pPr>
      <w:r>
        <w:separator/>
      </w:r>
    </w:p>
  </w:footnote>
  <w:footnote w:type="continuationSeparator" w:id="0">
    <w:p w14:paraId="60604F1C" w14:textId="77777777" w:rsidR="00E174CF" w:rsidRDefault="00E174CF" w:rsidP="00A8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A5EE" w14:textId="77777777" w:rsidR="00B125C4" w:rsidRDefault="00B12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E205" w14:textId="6421F336" w:rsidR="009E27DA" w:rsidRDefault="009E27DA" w:rsidP="00515F2F">
    <w:pPr>
      <w:pStyle w:val="NoSpacing"/>
      <w:jc w:val="center"/>
      <w:rPr>
        <w:rStyle w:val="normaltextrun"/>
        <w:rFonts w:ascii="Times New Roman" w:hAnsi="Times New Roman" w:cs="Times New Roman"/>
        <w:b/>
        <w:sz w:val="36"/>
        <w:szCs w:val="36"/>
      </w:rPr>
    </w:pPr>
  </w:p>
  <w:p w14:paraId="057C5B27" w14:textId="77777777" w:rsidR="00CE7CF0" w:rsidRPr="00443299" w:rsidRDefault="00CE7CF0" w:rsidP="00515F2F">
    <w:pPr>
      <w:pStyle w:val="NoSpacing"/>
      <w:jc w:val="center"/>
      <w:rPr>
        <w:rStyle w:val="normaltextrun"/>
        <w:rFonts w:ascii="Times New Roman" w:hAnsi="Times New Roman" w:cs="Times New Roman"/>
        <w:b/>
        <w:sz w:val="36"/>
        <w:szCs w:val="36"/>
      </w:rPr>
    </w:pPr>
  </w:p>
  <w:p w14:paraId="0AC99E4E" w14:textId="3C8D24D0" w:rsidR="00515F2F" w:rsidRPr="00443299" w:rsidRDefault="00B125C4" w:rsidP="00515F2F">
    <w:pPr>
      <w:pStyle w:val="NoSpacing"/>
      <w:jc w:val="center"/>
      <w:rPr>
        <w:rFonts w:ascii="Times New Roman" w:hAnsi="Times New Roman" w:cs="Times New Roman"/>
        <w:b/>
      </w:rPr>
    </w:pPr>
    <w:r>
      <w:rPr>
        <w:rStyle w:val="normaltextrun"/>
        <w:rFonts w:ascii="Times New Roman" w:hAnsi="Times New Roman" w:cs="Times New Roman"/>
        <w:b/>
        <w:sz w:val="36"/>
        <w:szCs w:val="36"/>
      </w:rPr>
      <w:t>CAMERON CRUZ</w:t>
    </w:r>
  </w:p>
  <w:p w14:paraId="73CACA8F" w14:textId="3F261AB1" w:rsidR="00515F2F" w:rsidRPr="009E27DA" w:rsidRDefault="00A65C35" w:rsidP="00515F2F">
    <w:pPr>
      <w:pStyle w:val="NoSpacing"/>
      <w:jc w:val="center"/>
      <w:rPr>
        <w:rFonts w:ascii="Times New Roman" w:hAnsi="Times New Roman" w:cs="Times New Roman"/>
        <w:sz w:val="24"/>
      </w:rPr>
    </w:pPr>
    <w:r>
      <w:rPr>
        <w:rStyle w:val="normaltextrun"/>
        <w:rFonts w:ascii="Times New Roman" w:hAnsi="Times New Roman" w:cs="Times New Roman"/>
        <w:sz w:val="24"/>
      </w:rPr>
      <w:t>111 Ell Drive, Apt. 1</w:t>
    </w:r>
    <w:r w:rsidR="00515F2F" w:rsidRPr="009E27DA">
      <w:rPr>
        <w:rStyle w:val="normaltextrun"/>
        <w:rFonts w:ascii="Times New Roman" w:hAnsi="Times New Roman" w:cs="Times New Roman"/>
        <w:sz w:val="24"/>
      </w:rPr>
      <w:t>, Lawrence, KS 660</w:t>
    </w:r>
    <w:r w:rsidR="0091363D">
      <w:rPr>
        <w:rStyle w:val="normaltextrun"/>
        <w:rFonts w:ascii="Times New Roman" w:hAnsi="Times New Roman" w:cs="Times New Roman"/>
        <w:sz w:val="24"/>
      </w:rPr>
      <w:t>44</w:t>
    </w:r>
  </w:p>
  <w:p w14:paraId="45C9C0F1" w14:textId="6A74896E" w:rsidR="00515F2F" w:rsidRPr="009E27DA" w:rsidRDefault="00B125C4" w:rsidP="00515F2F">
    <w:pPr>
      <w:pStyle w:val="NoSpacing"/>
      <w:jc w:val="center"/>
      <w:rPr>
        <w:rFonts w:ascii="Times New Roman" w:hAnsi="Times New Roman" w:cs="Times New Roman"/>
        <w:sz w:val="24"/>
      </w:rPr>
    </w:pPr>
    <w:r>
      <w:rPr>
        <w:rStyle w:val="normaltextrun"/>
        <w:rFonts w:ascii="Times New Roman" w:hAnsi="Times New Roman" w:cs="Times New Roman"/>
        <w:sz w:val="24"/>
      </w:rPr>
      <w:t>CC</w:t>
    </w:r>
    <w:r w:rsidR="00A65C35">
      <w:rPr>
        <w:rStyle w:val="normaltextrun"/>
        <w:rFonts w:ascii="Times New Roman" w:hAnsi="Times New Roman" w:cs="Times New Roman"/>
        <w:sz w:val="24"/>
      </w:rPr>
      <w:t>1L</w:t>
    </w:r>
    <w:r w:rsidR="00515F2F" w:rsidRPr="009E27DA">
      <w:rPr>
        <w:rStyle w:val="normaltextrun"/>
        <w:rFonts w:ascii="Times New Roman" w:hAnsi="Times New Roman" w:cs="Times New Roman"/>
        <w:sz w:val="24"/>
      </w:rPr>
      <w:t xml:space="preserve">@ku.edu | </w:t>
    </w:r>
    <w:r w:rsidR="0091363D">
      <w:rPr>
        <w:rStyle w:val="normaltextrun"/>
        <w:rFonts w:ascii="Times New Roman" w:hAnsi="Times New Roman" w:cs="Times New Roman"/>
        <w:sz w:val="24"/>
      </w:rPr>
      <w:t>(</w:t>
    </w:r>
    <w:r w:rsidR="00A65C35">
      <w:rPr>
        <w:rStyle w:val="normaltextrun"/>
        <w:rFonts w:ascii="Times New Roman" w:hAnsi="Times New Roman" w:cs="Times New Roman"/>
        <w:sz w:val="24"/>
      </w:rPr>
      <w:t>111</w:t>
    </w:r>
    <w:r w:rsidR="0091363D">
      <w:rPr>
        <w:rStyle w:val="normaltextrun"/>
        <w:rFonts w:ascii="Times New Roman" w:hAnsi="Times New Roman" w:cs="Times New Roman"/>
        <w:sz w:val="24"/>
      </w:rPr>
      <w:t xml:space="preserve">) </w:t>
    </w:r>
    <w:r w:rsidR="00A65C35">
      <w:rPr>
        <w:rStyle w:val="normaltextrun"/>
        <w:rFonts w:ascii="Times New Roman" w:hAnsi="Times New Roman" w:cs="Times New Roman"/>
        <w:sz w:val="24"/>
      </w:rPr>
      <w:t>111-1111</w:t>
    </w:r>
  </w:p>
  <w:p w14:paraId="67FBB417" w14:textId="77777777" w:rsidR="00A84F90" w:rsidRDefault="00A84F90" w:rsidP="00A84F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F80B" w14:textId="77777777" w:rsidR="00B125C4" w:rsidRDefault="00B12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BA3"/>
    <w:multiLevelType w:val="hybridMultilevel"/>
    <w:tmpl w:val="361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D4C"/>
    <w:multiLevelType w:val="hybridMultilevel"/>
    <w:tmpl w:val="8C70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7B7"/>
    <w:multiLevelType w:val="hybridMultilevel"/>
    <w:tmpl w:val="469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AB3"/>
    <w:multiLevelType w:val="hybridMultilevel"/>
    <w:tmpl w:val="DAA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04EA"/>
    <w:multiLevelType w:val="hybridMultilevel"/>
    <w:tmpl w:val="4DE6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E9D"/>
    <w:multiLevelType w:val="hybridMultilevel"/>
    <w:tmpl w:val="0D08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441F3"/>
    <w:multiLevelType w:val="hybridMultilevel"/>
    <w:tmpl w:val="ABC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2776"/>
    <w:multiLevelType w:val="hybridMultilevel"/>
    <w:tmpl w:val="495C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72F84"/>
    <w:multiLevelType w:val="hybridMultilevel"/>
    <w:tmpl w:val="3EA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7B4"/>
    <w:multiLevelType w:val="hybridMultilevel"/>
    <w:tmpl w:val="8338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28D"/>
    <w:multiLevelType w:val="hybridMultilevel"/>
    <w:tmpl w:val="1952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ggins, Meredith Joan">
    <w15:presenceInfo w15:providerId="AD" w15:userId="S-1-5-21-57989841-1078081533-682003330-2549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9D"/>
    <w:rsid w:val="0000098A"/>
    <w:rsid w:val="00022D1D"/>
    <w:rsid w:val="0002563E"/>
    <w:rsid w:val="00080A3A"/>
    <w:rsid w:val="0015474F"/>
    <w:rsid w:val="001E6A42"/>
    <w:rsid w:val="00214D16"/>
    <w:rsid w:val="00255A70"/>
    <w:rsid w:val="0027599C"/>
    <w:rsid w:val="00297D32"/>
    <w:rsid w:val="002C114B"/>
    <w:rsid w:val="003271E3"/>
    <w:rsid w:val="003463EE"/>
    <w:rsid w:val="003855D8"/>
    <w:rsid w:val="00430809"/>
    <w:rsid w:val="00443299"/>
    <w:rsid w:val="004437DF"/>
    <w:rsid w:val="00466591"/>
    <w:rsid w:val="004F7FF3"/>
    <w:rsid w:val="00515F2F"/>
    <w:rsid w:val="005165E7"/>
    <w:rsid w:val="00545700"/>
    <w:rsid w:val="00557158"/>
    <w:rsid w:val="00565193"/>
    <w:rsid w:val="00567B0B"/>
    <w:rsid w:val="00581FD0"/>
    <w:rsid w:val="00597DE6"/>
    <w:rsid w:val="005E72D5"/>
    <w:rsid w:val="006E0824"/>
    <w:rsid w:val="007B63E1"/>
    <w:rsid w:val="008740EE"/>
    <w:rsid w:val="008D2DE3"/>
    <w:rsid w:val="0091363D"/>
    <w:rsid w:val="0097199D"/>
    <w:rsid w:val="00983FEC"/>
    <w:rsid w:val="009C1B44"/>
    <w:rsid w:val="009C3AE4"/>
    <w:rsid w:val="009E27DA"/>
    <w:rsid w:val="00A61F5D"/>
    <w:rsid w:val="00A65C35"/>
    <w:rsid w:val="00A747F6"/>
    <w:rsid w:val="00A84F90"/>
    <w:rsid w:val="00AA20A3"/>
    <w:rsid w:val="00AE795F"/>
    <w:rsid w:val="00AF1737"/>
    <w:rsid w:val="00B10AE9"/>
    <w:rsid w:val="00B125C4"/>
    <w:rsid w:val="00B21B4A"/>
    <w:rsid w:val="00C1712B"/>
    <w:rsid w:val="00C710A7"/>
    <w:rsid w:val="00C7684A"/>
    <w:rsid w:val="00CA0A47"/>
    <w:rsid w:val="00CE2165"/>
    <w:rsid w:val="00CE7CF0"/>
    <w:rsid w:val="00D33B40"/>
    <w:rsid w:val="00D81542"/>
    <w:rsid w:val="00D90109"/>
    <w:rsid w:val="00E1552F"/>
    <w:rsid w:val="00E174CF"/>
    <w:rsid w:val="00E36123"/>
    <w:rsid w:val="00EA7B4A"/>
    <w:rsid w:val="00EC20B7"/>
    <w:rsid w:val="00EE445A"/>
    <w:rsid w:val="00EF606C"/>
    <w:rsid w:val="00F75350"/>
    <w:rsid w:val="00F87C33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93F1B"/>
  <w15:chartTrackingRefBased/>
  <w15:docId w15:val="{9464B345-F748-4DAF-8640-CBBD889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90"/>
  </w:style>
  <w:style w:type="paragraph" w:styleId="Footer">
    <w:name w:val="footer"/>
    <w:basedOn w:val="Normal"/>
    <w:link w:val="FooterChar"/>
    <w:uiPriority w:val="99"/>
    <w:unhideWhenUsed/>
    <w:rsid w:val="00A84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90"/>
  </w:style>
  <w:style w:type="paragraph" w:styleId="BalloonText">
    <w:name w:val="Balloon Text"/>
    <w:basedOn w:val="Normal"/>
    <w:link w:val="BalloonTextChar"/>
    <w:uiPriority w:val="99"/>
    <w:semiHidden/>
    <w:unhideWhenUsed/>
    <w:rsid w:val="00FE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F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1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5F2F"/>
  </w:style>
  <w:style w:type="character" w:customStyle="1" w:styleId="spellingerror">
    <w:name w:val="spellingerror"/>
    <w:basedOn w:val="DefaultParagraphFont"/>
    <w:rsid w:val="00515F2F"/>
  </w:style>
  <w:style w:type="character" w:customStyle="1" w:styleId="eop">
    <w:name w:val="eop"/>
    <w:basedOn w:val="DefaultParagraphFont"/>
    <w:rsid w:val="00515F2F"/>
  </w:style>
  <w:style w:type="paragraph" w:styleId="NoSpacing">
    <w:name w:val="No Spacing"/>
    <w:uiPriority w:val="1"/>
    <w:qFormat/>
    <w:rsid w:val="00515F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2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2EE8-D205-4F8C-82E8-71D0F096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</dc:creator>
  <cp:keywords/>
  <dc:description/>
  <cp:lastModifiedBy>Golledge, Ashley Marie</cp:lastModifiedBy>
  <cp:revision>2</cp:revision>
  <cp:lastPrinted>2019-08-28T15:50:00Z</cp:lastPrinted>
  <dcterms:created xsi:type="dcterms:W3CDTF">2021-03-04T23:25:00Z</dcterms:created>
  <dcterms:modified xsi:type="dcterms:W3CDTF">2021-03-04T23:25:00Z</dcterms:modified>
</cp:coreProperties>
</file>